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FE7C" w14:textId="6735A4FF" w:rsidR="00771BA4" w:rsidRPr="00010273" w:rsidRDefault="00D84DE5">
      <w:pPr>
        <w:rPr>
          <w:rFonts w:cs="Times New Roman"/>
          <w:color w:val="000000" w:themeColor="text1"/>
        </w:rPr>
      </w:pPr>
      <w:r w:rsidRPr="00010273">
        <w:rPr>
          <w:noProof/>
          <w:color w:val="000000" w:themeColor="text1"/>
        </w:rPr>
        <w:drawing>
          <wp:inline distT="0" distB="0" distL="0" distR="0" wp14:anchorId="2350EE74" wp14:editId="18834DDC">
            <wp:extent cx="5274310" cy="3880236"/>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9044"/>
                    <a:stretch/>
                  </pic:blipFill>
                  <pic:spPr bwMode="auto">
                    <a:xfrm>
                      <a:off x="0" y="0"/>
                      <a:ext cx="5274310" cy="3880236"/>
                    </a:xfrm>
                    <a:prstGeom prst="rect">
                      <a:avLst/>
                    </a:prstGeom>
                    <a:noFill/>
                    <a:ln>
                      <a:noFill/>
                    </a:ln>
                    <a:extLst>
                      <a:ext uri="{53640926-AAD7-44D8-BBD7-CCE9431645EC}">
                        <a14:shadowObscured xmlns:a14="http://schemas.microsoft.com/office/drawing/2010/main"/>
                      </a:ext>
                    </a:extLst>
                  </pic:spPr>
                </pic:pic>
              </a:graphicData>
            </a:graphic>
          </wp:inline>
        </w:drawing>
      </w:r>
    </w:p>
    <w:p w14:paraId="7F54386C" w14:textId="551365C9" w:rsidR="00771BA4" w:rsidRPr="00010273" w:rsidRDefault="00FA112A" w:rsidP="00755452">
      <w:pPr>
        <w:pStyle w:val="a9"/>
        <w:widowControl/>
        <w:spacing w:before="120" w:beforeAutospacing="0" w:after="120" w:afterAutospacing="0" w:line="360" w:lineRule="auto"/>
        <w:rPr>
          <w:rFonts w:hint="eastAsia"/>
          <w:color w:val="000000" w:themeColor="text1"/>
        </w:rPr>
      </w:pPr>
      <w:r w:rsidRPr="00010273">
        <w:rPr>
          <w:rFonts w:ascii="Times New Roman" w:eastAsiaTheme="majorEastAsia" w:hAnsi="Times New Roman"/>
          <w:b/>
          <w:bCs/>
          <w:color w:val="000000" w:themeColor="text1"/>
          <w:sz w:val="21"/>
          <w:szCs w:val="21"/>
        </w:rPr>
        <w:t>Supplementary</w:t>
      </w:r>
      <w:r w:rsidRPr="00010273">
        <w:rPr>
          <w:rFonts w:ascii="Times New Roman" w:eastAsiaTheme="majorEastAsia" w:hAnsi="Times New Roman" w:hint="eastAsia"/>
          <w:b/>
          <w:bCs/>
          <w:color w:val="000000" w:themeColor="text1"/>
          <w:sz w:val="21"/>
          <w:szCs w:val="21"/>
        </w:rPr>
        <w:t xml:space="preserve"> Fig. </w:t>
      </w:r>
      <w:r w:rsidR="00CD7FBC" w:rsidRPr="00010273">
        <w:rPr>
          <w:rFonts w:ascii="Times New Roman" w:eastAsiaTheme="majorEastAsia" w:hAnsi="Times New Roman"/>
          <w:b/>
          <w:bCs/>
          <w:color w:val="000000" w:themeColor="text1"/>
          <w:sz w:val="21"/>
          <w:szCs w:val="21"/>
        </w:rPr>
        <w:t>1</w:t>
      </w:r>
      <w:r w:rsidRPr="00010273">
        <w:rPr>
          <w:rFonts w:ascii="Times New Roman" w:eastAsiaTheme="majorEastAsia" w:hAnsi="Times New Roman" w:hint="eastAsia"/>
          <w:b/>
          <w:bCs/>
          <w:color w:val="000000" w:themeColor="text1"/>
          <w:sz w:val="21"/>
          <w:szCs w:val="21"/>
        </w:rPr>
        <w:t>.</w:t>
      </w:r>
      <w:r w:rsidR="00CD7FBC" w:rsidRPr="00010273">
        <w:rPr>
          <w:rFonts w:ascii="Times New Roman" w:eastAsiaTheme="majorEastAsia" w:hAnsi="Times New Roman"/>
          <w:b/>
          <w:bCs/>
          <w:color w:val="000000" w:themeColor="text1"/>
          <w:sz w:val="21"/>
          <w:szCs w:val="21"/>
        </w:rPr>
        <w:t xml:space="preserve"> </w:t>
      </w:r>
      <w:r w:rsidR="00DC12E5" w:rsidRPr="00010273">
        <w:rPr>
          <w:rFonts w:ascii="Times New Roman" w:eastAsiaTheme="majorEastAsia" w:hAnsi="Times New Roman"/>
          <w:b/>
          <w:bCs/>
          <w:color w:val="000000" w:themeColor="text1"/>
          <w:sz w:val="21"/>
          <w:szCs w:val="21"/>
        </w:rPr>
        <w:t xml:space="preserve"> </w:t>
      </w:r>
      <w:proofErr w:type="spellStart"/>
      <w:r w:rsidR="00DC12E5" w:rsidRPr="00010273">
        <w:rPr>
          <w:rFonts w:ascii="Times New Roman" w:eastAsiaTheme="majorEastAsia" w:hAnsi="Times New Roman"/>
          <w:b/>
          <w:bCs/>
          <w:color w:val="000000" w:themeColor="text1"/>
          <w:sz w:val="21"/>
          <w:szCs w:val="21"/>
        </w:rPr>
        <w:t>qRT</w:t>
      </w:r>
      <w:proofErr w:type="spellEnd"/>
      <w:r w:rsidR="00DC12E5" w:rsidRPr="00010273">
        <w:rPr>
          <w:rFonts w:ascii="Times New Roman" w:eastAsiaTheme="majorEastAsia" w:hAnsi="Times New Roman"/>
          <w:b/>
          <w:bCs/>
          <w:color w:val="000000" w:themeColor="text1"/>
          <w:sz w:val="21"/>
          <w:szCs w:val="21"/>
        </w:rPr>
        <w:t xml:space="preserve">-PCR and WB analysis showed the efficiency of FRZB </w:t>
      </w:r>
      <w:r w:rsidR="00DC12E5" w:rsidRPr="00010273">
        <w:rPr>
          <w:rFonts w:ascii="Times New Roman" w:eastAsiaTheme="majorEastAsia" w:hAnsi="Times New Roman" w:hint="eastAsia"/>
          <w:b/>
          <w:bCs/>
          <w:color w:val="000000" w:themeColor="text1"/>
          <w:sz w:val="21"/>
          <w:szCs w:val="21"/>
        </w:rPr>
        <w:t>overexpression</w:t>
      </w:r>
      <w:r w:rsidR="00DC12E5" w:rsidRPr="00010273">
        <w:rPr>
          <w:rFonts w:ascii="Times New Roman" w:eastAsiaTheme="majorEastAsia" w:hAnsi="Times New Roman"/>
          <w:b/>
          <w:bCs/>
          <w:color w:val="000000" w:themeColor="text1"/>
          <w:sz w:val="21"/>
          <w:szCs w:val="21"/>
        </w:rPr>
        <w:t xml:space="preserve"> and knockdown</w:t>
      </w:r>
      <w:r w:rsidR="002330C6" w:rsidRPr="00010273">
        <w:rPr>
          <w:rFonts w:ascii="Times New Roman" w:eastAsiaTheme="majorEastAsia" w:hAnsi="Times New Roman" w:hint="eastAsia"/>
          <w:b/>
          <w:bCs/>
          <w:color w:val="000000" w:themeColor="text1"/>
          <w:sz w:val="21"/>
          <w:szCs w:val="21"/>
        </w:rPr>
        <w:t>.</w:t>
      </w:r>
      <w:r w:rsidR="00DC12E5" w:rsidRPr="00010273" w:rsidDel="00DC12E5">
        <w:rPr>
          <w:rFonts w:ascii="Times New Roman" w:eastAsia="宋体" w:hAnsi="Times New Roman"/>
          <w:color w:val="000000" w:themeColor="text1"/>
          <w:sz w:val="21"/>
          <w:szCs w:val="21"/>
        </w:rPr>
        <w:t xml:space="preserve"> </w:t>
      </w:r>
      <w:r w:rsidR="00CD7FBC" w:rsidRPr="00010273">
        <w:rPr>
          <w:rFonts w:ascii="Times New Roman" w:eastAsia="宋体" w:hAnsi="Times New Roman"/>
          <w:color w:val="000000" w:themeColor="text1"/>
          <w:sz w:val="21"/>
          <w:szCs w:val="21"/>
        </w:rPr>
        <w:t xml:space="preserve"> </w:t>
      </w:r>
      <w:r w:rsidR="00CD7FBC" w:rsidRPr="00010273">
        <w:rPr>
          <w:rFonts w:ascii="Times New Roman" w:eastAsiaTheme="majorEastAsia" w:hAnsi="Times New Roman"/>
          <w:color w:val="000000" w:themeColor="text1"/>
          <w:sz w:val="21"/>
          <w:szCs w:val="21"/>
        </w:rPr>
        <w:t>(a)</w:t>
      </w:r>
      <w:r w:rsidR="00CD7FBC" w:rsidRPr="00010273">
        <w:rPr>
          <w:rFonts w:ascii="Times New Roman" w:hAnsi="Times New Roman"/>
          <w:color w:val="000000" w:themeColor="text1"/>
        </w:rPr>
        <w:t xml:space="preserve"> </w:t>
      </w:r>
      <w:proofErr w:type="spellStart"/>
      <w:r w:rsidR="00CD7FBC" w:rsidRPr="00010273">
        <w:rPr>
          <w:rFonts w:ascii="Times New Roman" w:eastAsiaTheme="majorEastAsia" w:hAnsi="Times New Roman"/>
          <w:color w:val="000000" w:themeColor="text1"/>
          <w:sz w:val="21"/>
          <w:szCs w:val="21"/>
        </w:rPr>
        <w:t>qRT</w:t>
      </w:r>
      <w:proofErr w:type="spellEnd"/>
      <w:r w:rsidR="00CD7FBC" w:rsidRPr="00010273">
        <w:rPr>
          <w:rFonts w:ascii="Times New Roman" w:eastAsiaTheme="majorEastAsia" w:hAnsi="Times New Roman"/>
          <w:color w:val="000000" w:themeColor="text1"/>
          <w:sz w:val="21"/>
          <w:szCs w:val="21"/>
        </w:rPr>
        <w:t>-PCR analysis of FRZB overexpression and knockout control groups and the blank control group. (b and c) WB analysis of FRZB overexpression and knockout control groups and the blank control group. n = 6</w:t>
      </w:r>
      <w:r w:rsidR="00D84DE5" w:rsidRPr="00010273">
        <w:rPr>
          <w:rFonts w:ascii="Times New Roman" w:eastAsiaTheme="majorEastAsia" w:hAnsi="Times New Roman"/>
          <w:color w:val="000000" w:themeColor="text1"/>
          <w:sz w:val="21"/>
          <w:szCs w:val="21"/>
        </w:rPr>
        <w:t>,</w:t>
      </w:r>
      <w:r w:rsidR="00D84DE5" w:rsidRPr="00010273">
        <w:rPr>
          <w:rStyle w:val="af"/>
          <w:rFonts w:ascii="Times New Roman" w:hAnsi="Times New Roman" w:cstheme="minorBidi"/>
          <w:color w:val="000000" w:themeColor="text1"/>
          <w:kern w:val="2"/>
        </w:rPr>
        <w:t xml:space="preserve"> </w:t>
      </w:r>
      <w:r w:rsidR="00D84DE5" w:rsidRPr="00010273">
        <w:rPr>
          <w:rFonts w:ascii="Times New Roman" w:eastAsiaTheme="majorEastAsia" w:hAnsi="Times New Roman"/>
          <w:color w:val="000000" w:themeColor="text1"/>
          <w:sz w:val="21"/>
          <w:szCs w:val="21"/>
        </w:rPr>
        <w:t xml:space="preserve">***P &lt; 0.001. </w:t>
      </w:r>
    </w:p>
    <w:p w14:paraId="5D059320" w14:textId="77777777" w:rsidR="00771BA4" w:rsidRPr="00010273" w:rsidRDefault="00CD7FBC">
      <w:pPr>
        <w:spacing w:line="360" w:lineRule="auto"/>
        <w:rPr>
          <w:rFonts w:cs="Times New Roman"/>
          <w:b/>
          <w:bCs/>
          <w:color w:val="000000" w:themeColor="text1"/>
        </w:rPr>
      </w:pPr>
      <w:r w:rsidRPr="00010273">
        <w:rPr>
          <w:rFonts w:cs="Times New Roman"/>
          <w:b/>
          <w:bCs/>
          <w:color w:val="000000" w:themeColor="text1"/>
        </w:rPr>
        <w:t>Overexpression and knockout sequences</w:t>
      </w:r>
    </w:p>
    <w:p w14:paraId="39EA1143" w14:textId="77777777" w:rsidR="00771BA4" w:rsidRPr="00010273" w:rsidRDefault="00CD7FBC">
      <w:pPr>
        <w:spacing w:line="360" w:lineRule="auto"/>
        <w:rPr>
          <w:rFonts w:cs="Times New Roman"/>
          <w:color w:val="000000" w:themeColor="text1"/>
        </w:rPr>
      </w:pPr>
      <w:proofErr w:type="spellStart"/>
      <w:r w:rsidRPr="00010273">
        <w:rPr>
          <w:rFonts w:cs="Times New Roman"/>
          <w:color w:val="000000" w:themeColor="text1"/>
        </w:rPr>
        <w:t>sh</w:t>
      </w:r>
      <w:proofErr w:type="spellEnd"/>
      <w:r w:rsidRPr="00010273">
        <w:rPr>
          <w:rFonts w:cs="Times New Roman"/>
          <w:color w:val="000000" w:themeColor="text1"/>
        </w:rPr>
        <w:t>-FRZB:</w:t>
      </w:r>
      <w:r w:rsidRPr="00010273">
        <w:rPr>
          <w:rFonts w:eastAsia="微软雅黑" w:cs="Times New Roman"/>
          <w:color w:val="000000" w:themeColor="text1"/>
        </w:rPr>
        <w:t xml:space="preserve"> </w:t>
      </w:r>
      <w:proofErr w:type="spellStart"/>
      <w:r w:rsidRPr="00010273">
        <w:rPr>
          <w:rFonts w:eastAsia="微软雅黑" w:cs="Times New Roman"/>
          <w:color w:val="000000" w:themeColor="text1"/>
        </w:rPr>
        <w:t>gcgaagagctgccggtgtacg</w:t>
      </w:r>
      <w:proofErr w:type="spellEnd"/>
    </w:p>
    <w:p w14:paraId="63A4FAA0" w14:textId="77777777" w:rsidR="00771BA4" w:rsidRPr="00010273" w:rsidRDefault="00CD7FBC">
      <w:pPr>
        <w:spacing w:line="360" w:lineRule="auto"/>
        <w:rPr>
          <w:rFonts w:eastAsia="微软雅黑" w:cs="Times New Roman"/>
          <w:color w:val="000000" w:themeColor="text1"/>
        </w:rPr>
      </w:pPr>
      <w:proofErr w:type="spellStart"/>
      <w:r w:rsidRPr="00010273">
        <w:rPr>
          <w:rFonts w:eastAsia="微软雅黑" w:cs="Times New Roman"/>
          <w:color w:val="000000" w:themeColor="text1"/>
        </w:rPr>
        <w:t>sh</w:t>
      </w:r>
      <w:proofErr w:type="spellEnd"/>
      <w:r w:rsidRPr="00010273">
        <w:rPr>
          <w:rFonts w:eastAsia="微软雅黑" w:cs="Times New Roman"/>
          <w:color w:val="000000" w:themeColor="text1"/>
        </w:rPr>
        <w:t>-NC: TTCTCCGAACGTGTCACGT</w:t>
      </w:r>
    </w:p>
    <w:p w14:paraId="7EA57EE6" w14:textId="77777777" w:rsidR="00771BA4" w:rsidRPr="00010273" w:rsidRDefault="00CD7FBC">
      <w:pPr>
        <w:spacing w:line="360" w:lineRule="auto"/>
        <w:rPr>
          <w:rFonts w:eastAsia="微软雅黑" w:cs="Times New Roman"/>
          <w:color w:val="000000" w:themeColor="text1"/>
        </w:rPr>
      </w:pPr>
      <w:r w:rsidRPr="00010273">
        <w:rPr>
          <w:rFonts w:cs="Times New Roman"/>
          <w:color w:val="000000" w:themeColor="text1"/>
        </w:rPr>
        <w:t xml:space="preserve">OE-FRZB: </w:t>
      </w:r>
      <w:r w:rsidRPr="00010273">
        <w:rPr>
          <w:rFonts w:eastAsia="微软雅黑" w:cs="Times New Roman"/>
          <w:color w:val="000000" w:themeColor="text1"/>
        </w:rPr>
        <w:t>gcccaaccacctgcaccacagtacccaggctaacgccatcctggccatcgaacaattcgaagggctgctgggcacccactgcagcccggatcttctcttcttcctctgtgccatgtacgcacccatttgcaccatcgacttccagcacgagcccatcaagccctgcaagtccgtgtgtgagcgcgcccgacagggctgcgagcccatcctcatcaagtaccgccactcgtggccggaaagcttggcctgcgaagagctgccggtgtacgaccgcggcgtgtgcatctctccggaggccatcgtcaccgcggacggagccgattttcctatggattcgagcactggacactgcagagggacaagcagtgaacgttgcaaatgtaagcctgtcagagctacacagaagacctatttccggaacaattacaactatgtcatccgggctaaagttaaagaggtaaagatgaaatgtcatgacgtgaccgccattgtggaggtgaaggaaattctaaaggcatcactggtaaacattccaaggga</w:t>
      </w:r>
    </w:p>
    <w:sectPr w:rsidR="00771BA4" w:rsidRPr="00010273" w:rsidSect="00406065">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042A" w14:textId="77777777" w:rsidR="00895A33" w:rsidRDefault="00895A33" w:rsidP="0003774F">
      <w:r>
        <w:separator/>
      </w:r>
    </w:p>
  </w:endnote>
  <w:endnote w:type="continuationSeparator" w:id="0">
    <w:p w14:paraId="0550BE21" w14:textId="77777777" w:rsidR="00895A33" w:rsidRDefault="00895A33" w:rsidP="0003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F779" w14:textId="77777777" w:rsidR="00895A33" w:rsidRDefault="00895A33" w:rsidP="0003774F">
      <w:r>
        <w:separator/>
      </w:r>
    </w:p>
  </w:footnote>
  <w:footnote w:type="continuationSeparator" w:id="0">
    <w:p w14:paraId="79DCDAD0" w14:textId="77777777" w:rsidR="00895A33" w:rsidRDefault="00895A33" w:rsidP="00037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A44"/>
    <w:rsid w:val="00010273"/>
    <w:rsid w:val="0003774F"/>
    <w:rsid w:val="00040074"/>
    <w:rsid w:val="00060A67"/>
    <w:rsid w:val="00093D12"/>
    <w:rsid w:val="00181459"/>
    <w:rsid w:val="00183BF7"/>
    <w:rsid w:val="002330C6"/>
    <w:rsid w:val="002B1367"/>
    <w:rsid w:val="002D5F55"/>
    <w:rsid w:val="00307F1B"/>
    <w:rsid w:val="00406065"/>
    <w:rsid w:val="00423100"/>
    <w:rsid w:val="00453F2E"/>
    <w:rsid w:val="00480651"/>
    <w:rsid w:val="0049310A"/>
    <w:rsid w:val="00565C6F"/>
    <w:rsid w:val="00591987"/>
    <w:rsid w:val="0063174A"/>
    <w:rsid w:val="007058B1"/>
    <w:rsid w:val="00755452"/>
    <w:rsid w:val="00771BA4"/>
    <w:rsid w:val="007F0678"/>
    <w:rsid w:val="00895A33"/>
    <w:rsid w:val="00A664A9"/>
    <w:rsid w:val="00A7171A"/>
    <w:rsid w:val="00A85A44"/>
    <w:rsid w:val="00AB13C2"/>
    <w:rsid w:val="00B102C8"/>
    <w:rsid w:val="00C6128C"/>
    <w:rsid w:val="00CD7FBC"/>
    <w:rsid w:val="00D260ED"/>
    <w:rsid w:val="00D55EB3"/>
    <w:rsid w:val="00D84DE5"/>
    <w:rsid w:val="00DC12E5"/>
    <w:rsid w:val="00DF0892"/>
    <w:rsid w:val="00E91611"/>
    <w:rsid w:val="00FA112A"/>
    <w:rsid w:val="20FD3E2F"/>
    <w:rsid w:val="435C3CCA"/>
    <w:rsid w:val="46AA4EED"/>
    <w:rsid w:val="58963794"/>
    <w:rsid w:val="71936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ABB06"/>
  <w15:docId w15:val="{24B77D1D-81B4-4C48-83BC-3D889A5B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szCs w:val="24"/>
    </w:rPr>
  </w:style>
  <w:style w:type="paragraph" w:styleId="1">
    <w:name w:val="heading 1"/>
    <w:basedOn w:val="a"/>
    <w:next w:val="a"/>
    <w:link w:val="10"/>
    <w:qFormat/>
    <w:pPr>
      <w:keepNext/>
      <w:keepLines/>
      <w:outlineLvl w:val="0"/>
    </w:pPr>
    <w:rPr>
      <w:b/>
      <w:bCs/>
      <w:kern w:val="44"/>
      <w:sz w:val="28"/>
      <w:szCs w:val="44"/>
    </w:rPr>
  </w:style>
  <w:style w:type="paragraph" w:styleId="2">
    <w:name w:val="heading 2"/>
    <w:basedOn w:val="a"/>
    <w:next w:val="a"/>
    <w:link w:val="20"/>
    <w:unhideWhenUsed/>
    <w:qFormat/>
    <w:pPr>
      <w:keepNext/>
      <w:keepLines/>
      <w:outlineLvl w:val="1"/>
    </w:pPr>
    <w:rPr>
      <w:rFonts w:eastAsiaTheme="majorEastAsia"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rFonts w:asciiTheme="minorHAnsi" w:hAnsiTheme="minorHAnsi" w:cs="Times New Roman"/>
      <w:kern w:val="0"/>
    </w:rPr>
  </w:style>
  <w:style w:type="paragraph" w:styleId="aa">
    <w:name w:val="Title"/>
    <w:basedOn w:val="a"/>
    <w:next w:val="a"/>
    <w:link w:val="ab"/>
    <w:qFormat/>
    <w:pPr>
      <w:spacing w:before="240" w:after="60"/>
      <w:jc w:val="center"/>
      <w:outlineLvl w:val="0"/>
    </w:pPr>
    <w:rPr>
      <w:rFonts w:eastAsiaTheme="majorEastAsia" w:cstheme="majorBidi"/>
      <w:b/>
      <w:bCs/>
      <w:sz w:val="32"/>
      <w:szCs w:val="32"/>
    </w:rPr>
  </w:style>
  <w:style w:type="paragraph" w:styleId="ac">
    <w:name w:val="annotation subject"/>
    <w:basedOn w:val="a3"/>
    <w:next w:val="a3"/>
    <w:link w:val="ad"/>
    <w:uiPriority w:val="99"/>
    <w:semiHidden/>
    <w:unhideWhenUsed/>
    <w:qFormat/>
    <w:rPr>
      <w:b/>
      <w:bCs/>
    </w:rPr>
  </w:style>
  <w:style w:type="character" w:styleId="ae">
    <w:name w:val="line number"/>
    <w:basedOn w:val="a0"/>
    <w:uiPriority w:val="99"/>
    <w:semiHidden/>
    <w:unhideWhenUsed/>
    <w:qFormat/>
  </w:style>
  <w:style w:type="character" w:styleId="af">
    <w:name w:val="annotation reference"/>
    <w:basedOn w:val="a0"/>
    <w:uiPriority w:val="99"/>
    <w:semiHidden/>
    <w:unhideWhenUsed/>
    <w:qFormat/>
    <w:rPr>
      <w:sz w:val="21"/>
      <w:szCs w:val="21"/>
    </w:rPr>
  </w:style>
  <w:style w:type="character" w:customStyle="1" w:styleId="ab">
    <w:name w:val="标题 字符"/>
    <w:basedOn w:val="a0"/>
    <w:link w:val="aa"/>
    <w:qFormat/>
    <w:rPr>
      <w:rFonts w:eastAsiaTheme="majorEastAsia" w:cstheme="majorBidi"/>
      <w:b/>
      <w:bCs/>
      <w:sz w:val="32"/>
      <w:szCs w:val="32"/>
    </w:rPr>
  </w:style>
  <w:style w:type="character" w:customStyle="1" w:styleId="10">
    <w:name w:val="标题 1 字符"/>
    <w:basedOn w:val="a0"/>
    <w:link w:val="1"/>
    <w:qFormat/>
    <w:rPr>
      <w:b/>
      <w:bCs/>
      <w:kern w:val="44"/>
      <w:sz w:val="28"/>
      <w:szCs w:val="44"/>
    </w:rPr>
  </w:style>
  <w:style w:type="character" w:customStyle="1" w:styleId="20">
    <w:name w:val="标题 2 字符"/>
    <w:basedOn w:val="a0"/>
    <w:link w:val="2"/>
    <w:qFormat/>
    <w:rPr>
      <w:rFonts w:eastAsiaTheme="majorEastAsia" w:cstheme="majorBidi"/>
      <w:b/>
      <w:bCs/>
      <w:szCs w:val="32"/>
    </w:rPr>
  </w:style>
  <w:style w:type="character" w:customStyle="1" w:styleId="a8">
    <w:name w:val="页眉 字符"/>
    <w:basedOn w:val="a0"/>
    <w:link w:val="a7"/>
    <w:uiPriority w:val="99"/>
    <w:qFormat/>
    <w:rPr>
      <w:rFonts w:ascii="Times New Roman" w:hAnsi="Times New Roman"/>
      <w:sz w:val="18"/>
      <w:szCs w:val="18"/>
    </w:rPr>
  </w:style>
  <w:style w:type="character" w:customStyle="1" w:styleId="a6">
    <w:name w:val="页脚 字符"/>
    <w:basedOn w:val="a0"/>
    <w:link w:val="a5"/>
    <w:uiPriority w:val="99"/>
    <w:qFormat/>
    <w:rPr>
      <w:rFonts w:ascii="Times New Roman" w:hAnsi="Times New Roman"/>
      <w:sz w:val="18"/>
      <w:szCs w:val="18"/>
    </w:rPr>
  </w:style>
  <w:style w:type="character" w:customStyle="1" w:styleId="a4">
    <w:name w:val="批注文字 字符"/>
    <w:basedOn w:val="a0"/>
    <w:link w:val="a3"/>
    <w:uiPriority w:val="99"/>
    <w:qFormat/>
    <w:rPr>
      <w:rFonts w:ascii="Times New Roman" w:hAnsi="Times New Roman"/>
      <w:kern w:val="2"/>
      <w:sz w:val="24"/>
      <w:szCs w:val="24"/>
    </w:rPr>
  </w:style>
  <w:style w:type="character" w:customStyle="1" w:styleId="ad">
    <w:name w:val="批注主题 字符"/>
    <w:basedOn w:val="a4"/>
    <w:link w:val="ac"/>
    <w:uiPriority w:val="99"/>
    <w:semiHidden/>
    <w:qFormat/>
    <w:rPr>
      <w:rFonts w:ascii="Times New Roman" w:hAnsi="Times New Roman"/>
      <w:b/>
      <w:bCs/>
      <w:kern w:val="2"/>
      <w:sz w:val="24"/>
      <w:szCs w:val="24"/>
    </w:rPr>
  </w:style>
  <w:style w:type="paragraph" w:styleId="af0">
    <w:name w:val="Revision"/>
    <w:hidden/>
    <w:uiPriority w:val="99"/>
    <w:semiHidden/>
    <w:rsid w:val="00183BF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63</Words>
  <Characters>918</Characters>
  <Application>Microsoft Office Word</Application>
  <DocSecurity>0</DocSecurity>
  <Lines>16</Lines>
  <Paragraphs>5</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Monica</cp:lastModifiedBy>
  <cp:revision>17</cp:revision>
  <dcterms:created xsi:type="dcterms:W3CDTF">2025-11-13T02:29:00Z</dcterms:created>
  <dcterms:modified xsi:type="dcterms:W3CDTF">2025-12-16T03:03:00Z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eyJoZGlkIjoiNjdiYjlkYWEyOTY0N2RlYzgyZGUxYjU4ZWZlMTg4MTciLCJ1c2VySWQiOiIxNjcyOTUwNTAwIn0=</vt:lpwstr>
  </property>
  <property fmtid="{D5CDD505-2E9C-101B-9397-08002B2CF9AE}" pid="3" name="KSOProductBuildVer">
    <vt:lpwstr>2052-12.1.0.24034</vt:lpwstr>
  </property>
  <property fmtid="{D5CDD505-2E9C-101B-9397-08002B2CF9AE}" pid="4" name="ICV">
    <vt:lpwstr>8399DD6E538547118AEB07FE5D39D7F0_12</vt:lpwstr>
  </property>
</Properties>
</file>